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F707D" w14:textId="4A169C6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772E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772E4" w:rsidRPr="00D772E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16B42D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AF07E0F" w14:textId="5C037D8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61940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5720EF9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445AA81" w14:textId="77777777" w:rsidR="00F40BF9" w:rsidRDefault="00F40BF9" w:rsidP="00F40BF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smallCaps/>
          <w:lang w:val="en-ZA"/>
        </w:rPr>
        <w:t>Subject:</w:t>
      </w:r>
      <w:r>
        <w:rPr>
          <w:rFonts w:asciiTheme="minorHAnsi" w:hAnsiTheme="minorHAnsi" w:cs="Arial"/>
          <w:b/>
          <w:lang w:val="en-ZA"/>
        </w:rPr>
        <w:t xml:space="preserve">   </w:t>
      </w:r>
      <w:r>
        <w:rPr>
          <w:rFonts w:asciiTheme="minorHAnsi" w:hAnsiTheme="minorHAnsi" w:cs="Arial"/>
          <w:lang w:val="en-ZA"/>
        </w:rPr>
        <w:t>New Financial Instrument Listing</w:t>
      </w:r>
      <w:r>
        <w:rPr>
          <w:rFonts w:asciiTheme="minorHAnsi" w:hAnsiTheme="minorHAnsi" w:cs="Arial"/>
          <w:lang w:val="en-ZA"/>
        </w:rPr>
        <w:tab/>
      </w:r>
    </w:p>
    <w:p w14:paraId="5FAB03CF" w14:textId="60FFC4F2" w:rsidR="00F40BF9" w:rsidRDefault="00F40BF9" w:rsidP="00F40BF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>
        <w:rPr>
          <w:rFonts w:asciiTheme="minorHAnsi" w:hAnsiTheme="minorHAnsi" w:cs="Arial"/>
          <w:b/>
          <w:iCs/>
          <w:lang w:val="en-ZA"/>
        </w:rPr>
        <w:t>(ABSA BANK LIMITED – “ASN823”)</w:t>
      </w:r>
    </w:p>
    <w:p w14:paraId="3EBDFA16" w14:textId="77777777" w:rsidR="00F40BF9" w:rsidRDefault="00F40BF9" w:rsidP="00F40BF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92FE853" w14:textId="77777777" w:rsidR="00F40BF9" w:rsidRDefault="00F40BF9" w:rsidP="00F40BF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====================================================</w:t>
      </w:r>
    </w:p>
    <w:p w14:paraId="5DF072D2" w14:textId="77777777" w:rsidR="00F40BF9" w:rsidRDefault="00F40BF9" w:rsidP="00F40BF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C71C4BE" w14:textId="77777777" w:rsidR="00F40BF9" w:rsidRDefault="00F40BF9" w:rsidP="00F40BF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color w:val="333333"/>
          <w:lang w:val="en-ZA"/>
        </w:rPr>
        <w:t>The JSE Limited has granted a listing to</w:t>
      </w:r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>
        <w:rPr>
          <w:rFonts w:asciiTheme="minorHAnsi" w:hAnsiTheme="minorHAnsi" w:cs="Arial"/>
          <w:lang w:val="en-ZA"/>
        </w:rPr>
        <w:t xml:space="preserve"> on Interest Rate Market with effect from 8 April 2022. </w:t>
      </w:r>
    </w:p>
    <w:p w14:paraId="157C361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93500A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65F14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EE569D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21A10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ASN823</w:t>
      </w:r>
    </w:p>
    <w:p w14:paraId="1CE6D6B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5EC7ADA0" w14:textId="43DCC36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D5CC518" w14:textId="0E26981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772E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772E4">
        <w:rPr>
          <w:rFonts w:asciiTheme="minorHAnsi" w:hAnsiTheme="minorHAnsi" w:cs="Arial"/>
          <w:b/>
          <w:highlight w:val="yellow"/>
          <w:lang w:val="en-ZA"/>
        </w:rPr>
        <w:tab/>
      </w:r>
      <w:r w:rsidR="00CA7755" w:rsidRPr="00CA7755">
        <w:rPr>
          <w:rFonts w:asciiTheme="minorHAnsi" w:hAnsiTheme="minorHAnsi" w:cs="Arial"/>
          <w:bCs/>
          <w:highlight w:val="yellow"/>
          <w:lang w:val="en-ZA"/>
        </w:rPr>
        <w:t>13.867</w:t>
      </w:r>
      <w:r w:rsidRPr="00CA7755">
        <w:rPr>
          <w:rFonts w:asciiTheme="minorHAnsi" w:hAnsiTheme="minorHAnsi" w:cs="Arial"/>
          <w:bCs/>
          <w:highlight w:val="yellow"/>
          <w:lang w:val="en-ZA"/>
        </w:rPr>
        <w:t>% (</w:t>
      </w:r>
      <w:r w:rsidR="00D27BCC" w:rsidRPr="00D772E4">
        <w:rPr>
          <w:rFonts w:asciiTheme="minorHAnsi" w:hAnsiTheme="minorHAnsi" w:cs="Arial"/>
          <w:highlight w:val="yellow"/>
          <w:lang w:val="en-ZA"/>
        </w:rPr>
        <w:t xml:space="preserve">18.25% MINUS </w:t>
      </w:r>
      <w:r w:rsidRPr="00D772E4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360A85" w:rsidRPr="00D772E4">
        <w:rPr>
          <w:rFonts w:asciiTheme="minorHAnsi" w:hAnsiTheme="minorHAnsi" w:cs="Arial"/>
          <w:highlight w:val="yellow"/>
          <w:lang w:val="en-ZA"/>
        </w:rPr>
        <w:t>08 Apr 2022</w:t>
      </w:r>
      <w:r w:rsidRPr="00D772E4">
        <w:rPr>
          <w:rFonts w:asciiTheme="minorHAnsi" w:hAnsiTheme="minorHAnsi" w:cs="Arial"/>
          <w:highlight w:val="yellow"/>
          <w:lang w:val="en-ZA"/>
        </w:rPr>
        <w:t xml:space="preserve"> of </w:t>
      </w:r>
      <w:r w:rsidR="00CA7755">
        <w:rPr>
          <w:rFonts w:asciiTheme="minorHAnsi" w:hAnsiTheme="minorHAnsi" w:cs="Arial"/>
          <w:highlight w:val="yellow"/>
          <w:lang w:val="en-ZA"/>
        </w:rPr>
        <w:t>4.383</w:t>
      </w:r>
      <w:r w:rsidRPr="00D772E4">
        <w:rPr>
          <w:rFonts w:asciiTheme="minorHAnsi" w:hAnsiTheme="minorHAnsi" w:cs="Arial"/>
          <w:highlight w:val="yellow"/>
          <w:lang w:val="en-ZA"/>
        </w:rPr>
        <w:t>%)</w:t>
      </w:r>
    </w:p>
    <w:p w14:paraId="5B01E7C2" w14:textId="206A407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40BF9">
        <w:rPr>
          <w:rFonts w:asciiTheme="minorHAnsi" w:hAnsiTheme="minorHAnsi" w:cs="Arial"/>
          <w:lang w:val="en-ZA"/>
        </w:rPr>
        <w:t>Floating</w:t>
      </w:r>
    </w:p>
    <w:p w14:paraId="7324E6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9AF75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14:paraId="0B43CA52" w14:textId="4583196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E249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14:paraId="42B5614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436221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14:paraId="26BAB8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April 2022</w:t>
      </w:r>
    </w:p>
    <w:p w14:paraId="643DAD6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D32282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April 2022</w:t>
      </w:r>
    </w:p>
    <w:p w14:paraId="783C256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56ED4AB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ZAG000185166</w:t>
      </w:r>
    </w:p>
    <w:p w14:paraId="6858C9B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316E9F7" w14:textId="453A93CB" w:rsidR="007F4679" w:rsidRDefault="00386EFA" w:rsidP="0096194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344B3DA" w14:textId="1E6AC086" w:rsidR="00961940" w:rsidRDefault="00961940" w:rsidP="0096194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0688F94" w14:textId="48E233E0" w:rsidR="00961940" w:rsidRDefault="00CA7755" w:rsidP="0096194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61940" w:rsidRPr="003B377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https://clientportal.jse.co.za/Content/JSEPricingSupplementsItems/ASN823%20PricingSupplement0804.pdf</w:t>
        </w:r>
      </w:hyperlink>
    </w:p>
    <w:p w14:paraId="53B34A73" w14:textId="77777777" w:rsidR="00961940" w:rsidRPr="00F64748" w:rsidRDefault="00961940" w:rsidP="0096194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11A587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AC0756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721BD60" w14:textId="77777777" w:rsidR="00F40BF9" w:rsidRDefault="00F40BF9" w:rsidP="00F40BF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Absa Corporate &amp; Investment Banking Limited  </w:t>
      </w:r>
    </w:p>
    <w:p w14:paraId="746ADC0C" w14:textId="77777777" w:rsidR="00F40BF9" w:rsidRDefault="00F40BF9" w:rsidP="00F40BF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7A81C67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FA8D88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BA26" w14:textId="77777777" w:rsidR="00465BD2" w:rsidRDefault="00465BD2">
      <w:r>
        <w:separator/>
      </w:r>
    </w:p>
  </w:endnote>
  <w:endnote w:type="continuationSeparator" w:id="0">
    <w:p w14:paraId="3A07244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C34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8C560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1CE3A1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96761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16F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9E630F1" w14:textId="77777777">
      <w:tc>
        <w:tcPr>
          <w:tcW w:w="1335" w:type="dxa"/>
        </w:tcPr>
        <w:p w14:paraId="4D7E126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895631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608645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AFE53E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EF06DD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2CD2" w14:textId="77777777" w:rsidR="00465BD2" w:rsidRDefault="00465BD2">
      <w:r>
        <w:separator/>
      </w:r>
    </w:p>
  </w:footnote>
  <w:footnote w:type="continuationSeparator" w:id="0">
    <w:p w14:paraId="2044BC7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45B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174558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1D48" w14:textId="77777777" w:rsidR="001D1A44" w:rsidRDefault="00CA77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B451F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0D49C00" w14:textId="77777777" w:rsidR="001D1A44" w:rsidRDefault="001D1A44" w:rsidP="00EF6146">
                <w:pPr>
                  <w:jc w:val="right"/>
                </w:pPr>
              </w:p>
              <w:p w14:paraId="17715CEE" w14:textId="77777777" w:rsidR="001D1A44" w:rsidRDefault="001D1A44" w:rsidP="00EF6146">
                <w:pPr>
                  <w:jc w:val="right"/>
                </w:pPr>
              </w:p>
              <w:p w14:paraId="7306E163" w14:textId="77777777" w:rsidR="001D1A44" w:rsidRDefault="001D1A44" w:rsidP="00EF6146">
                <w:pPr>
                  <w:jc w:val="right"/>
                </w:pPr>
              </w:p>
              <w:p w14:paraId="6A018561" w14:textId="77777777" w:rsidR="001D1A44" w:rsidRDefault="001D1A44" w:rsidP="00EF6146">
                <w:pPr>
                  <w:jc w:val="right"/>
                </w:pPr>
              </w:p>
              <w:p w14:paraId="5766C22A" w14:textId="77777777" w:rsidR="001D1A44" w:rsidRDefault="001D1A44" w:rsidP="00EF6146">
                <w:pPr>
                  <w:jc w:val="right"/>
                </w:pPr>
              </w:p>
              <w:p w14:paraId="1C339CA0" w14:textId="77777777" w:rsidR="001D1A44" w:rsidRDefault="001D1A44" w:rsidP="00EF6146">
                <w:pPr>
                  <w:jc w:val="right"/>
                </w:pPr>
              </w:p>
              <w:p w14:paraId="030C780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83F886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065461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B62C80" wp14:editId="46D609B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86094E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0AF00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A711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5CC9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A9FB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1E6D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4C00E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B476AE" w14:textId="77777777">
      <w:trPr>
        <w:trHeight w:hRule="exact" w:val="2342"/>
        <w:jc w:val="right"/>
      </w:trPr>
      <w:tc>
        <w:tcPr>
          <w:tcW w:w="9752" w:type="dxa"/>
        </w:tcPr>
        <w:p w14:paraId="46CC10F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F39B09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38D10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11DC" w14:textId="77777777" w:rsidR="001D1A44" w:rsidRDefault="00CA77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BA4D1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2E31906" w14:textId="77777777" w:rsidR="001D1A44" w:rsidRDefault="001D1A44" w:rsidP="00BD2E91">
                <w:pPr>
                  <w:jc w:val="right"/>
                </w:pPr>
              </w:p>
              <w:p w14:paraId="6D43D53E" w14:textId="77777777" w:rsidR="001D1A44" w:rsidRDefault="001D1A44" w:rsidP="00BD2E91">
                <w:pPr>
                  <w:jc w:val="right"/>
                </w:pPr>
              </w:p>
              <w:p w14:paraId="5E589219" w14:textId="77777777" w:rsidR="001D1A44" w:rsidRDefault="001D1A44" w:rsidP="00BD2E91">
                <w:pPr>
                  <w:jc w:val="right"/>
                </w:pPr>
              </w:p>
              <w:p w14:paraId="06E9BC8D" w14:textId="77777777" w:rsidR="001D1A44" w:rsidRDefault="001D1A44" w:rsidP="00BD2E91">
                <w:pPr>
                  <w:jc w:val="right"/>
                </w:pPr>
              </w:p>
              <w:p w14:paraId="4FF31D2D" w14:textId="77777777" w:rsidR="001D1A44" w:rsidRDefault="001D1A44" w:rsidP="00BD2E91">
                <w:pPr>
                  <w:jc w:val="right"/>
                </w:pPr>
              </w:p>
              <w:p w14:paraId="3CB32AC7" w14:textId="77777777" w:rsidR="001D1A44" w:rsidRDefault="001D1A44" w:rsidP="00BD2E91">
                <w:pPr>
                  <w:jc w:val="right"/>
                </w:pPr>
              </w:p>
              <w:p w14:paraId="407CEF8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8527B7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FEFD9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40460B" wp14:editId="68CBD82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F58661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ADF06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1102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A563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E2C2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5BEE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C6B79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FD6DA40" w14:textId="77777777">
      <w:trPr>
        <w:trHeight w:hRule="exact" w:val="2342"/>
        <w:jc w:val="right"/>
      </w:trPr>
      <w:tc>
        <w:tcPr>
          <w:tcW w:w="9752" w:type="dxa"/>
        </w:tcPr>
        <w:p w14:paraId="207EE9A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07FABA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E82C4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A2B968A" wp14:editId="653AEE4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F7BC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8061A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D269D8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0A85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125A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940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A7755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BCC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772E4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2494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0BF9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FB5BD7F"/>
  <w15:docId w15:val="{03B66250-4AD0-43D0-AC95-64BD85CC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61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23%20PricingSupplement08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709EA0-293C-4511-8377-0296D112CFC1}"/>
</file>

<file path=customXml/itemProps3.xml><?xml version="1.0" encoding="utf-8"?>
<ds:datastoreItem xmlns:ds="http://schemas.openxmlformats.org/officeDocument/2006/customXml" ds:itemID="{A64234EA-9482-4FF4-8546-2E5BAD9A5F4E}"/>
</file>

<file path=customXml/itemProps4.xml><?xml version="1.0" encoding="utf-8"?>
<ds:datastoreItem xmlns:ds="http://schemas.openxmlformats.org/officeDocument/2006/customXml" ds:itemID="{F86C1750-EBEB-4883-8707-05234E7EE7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2022-04-08T08:16:00Z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2022-04-05T12:41:53Z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8f2e4f15-9ec3-4d6f-bcfe-7abbde8b1c66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